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F76" w:rsidRPr="00E960BB" w:rsidRDefault="00DE5F76" w:rsidP="00DE5F7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DE5F76" w:rsidRPr="009C54AE" w:rsidRDefault="00DE5F76" w:rsidP="00DE5F7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DE5F76" w:rsidRPr="009C54AE" w:rsidRDefault="00DE5F76" w:rsidP="00DE5F7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64CAA">
        <w:rPr>
          <w:rFonts w:ascii="Corbel" w:hAnsi="Corbel"/>
          <w:b/>
          <w:smallCaps/>
          <w:sz w:val="24"/>
          <w:szCs w:val="24"/>
        </w:rPr>
        <w:t>2022-2027</w:t>
      </w:r>
    </w:p>
    <w:p w:rsidR="00DE5F76" w:rsidRDefault="00DE5F76" w:rsidP="00DE5F7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752029">
        <w:rPr>
          <w:rFonts w:ascii="Corbel" w:hAnsi="Corbel"/>
          <w:i/>
          <w:sz w:val="24"/>
          <w:szCs w:val="24"/>
        </w:rPr>
        <w:tab/>
      </w:r>
      <w:bookmarkStart w:id="0" w:name="_GoBack"/>
      <w:bookmarkEnd w:id="0"/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DE5F76" w:rsidRPr="00EA4832" w:rsidRDefault="00DE5F76" w:rsidP="00DE5F7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64CAA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A623A8">
        <w:rPr>
          <w:rFonts w:ascii="Corbel" w:hAnsi="Corbel"/>
          <w:sz w:val="20"/>
          <w:szCs w:val="20"/>
        </w:rPr>
        <w:t>2026</w:t>
      </w:r>
      <w:r w:rsidR="00D64CAA">
        <w:rPr>
          <w:rFonts w:ascii="Corbel" w:hAnsi="Corbel"/>
          <w:sz w:val="20"/>
          <w:szCs w:val="20"/>
        </w:rPr>
        <w:t>/2027</w:t>
      </w:r>
    </w:p>
    <w:p w:rsidR="00DE5F76" w:rsidRPr="009C54AE" w:rsidRDefault="00DE5F76" w:rsidP="00DE5F76">
      <w:pPr>
        <w:spacing w:after="0" w:line="240" w:lineRule="auto"/>
        <w:rPr>
          <w:rFonts w:ascii="Corbel" w:hAnsi="Corbel"/>
          <w:sz w:val="24"/>
          <w:szCs w:val="24"/>
        </w:rPr>
      </w:pPr>
    </w:p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E5F76" w:rsidRPr="00CF1A6B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F1A6B">
              <w:rPr>
                <w:rFonts w:ascii="Corbel" w:hAnsi="Corbel"/>
                <w:sz w:val="24"/>
                <w:szCs w:val="24"/>
              </w:rPr>
              <w:t>Nauka administracji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A9139D">
              <w:rPr>
                <w:rFonts w:ascii="Corbel" w:hAnsi="Corbel"/>
                <w:b w:val="0"/>
                <w:sz w:val="24"/>
                <w:szCs w:val="24"/>
              </w:rPr>
              <w:t xml:space="preserve">olegium 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A9139D">
              <w:rPr>
                <w:rFonts w:ascii="Corbel" w:hAnsi="Corbel"/>
                <w:b w:val="0"/>
                <w:sz w:val="24"/>
                <w:szCs w:val="24"/>
              </w:rPr>
              <w:t xml:space="preserve">auk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139D">
              <w:rPr>
                <w:rFonts w:ascii="Corbel" w:hAnsi="Corbel"/>
                <w:b w:val="0"/>
                <w:sz w:val="24"/>
                <w:szCs w:val="24"/>
              </w:rPr>
              <w:t xml:space="preserve">połecznych 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Nauki Administracji</w:t>
            </w:r>
            <w:r w:rsidR="00A9139D">
              <w:rPr>
                <w:rFonts w:ascii="Corbel" w:hAnsi="Corbel"/>
                <w:b w:val="0"/>
                <w:sz w:val="24"/>
                <w:szCs w:val="24"/>
              </w:rPr>
              <w:t xml:space="preserve"> / Instytut Nauk Prawnych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DE5F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V/semestr </w:t>
            </w:r>
            <w:r w:rsidR="00A623A8">
              <w:rPr>
                <w:rFonts w:ascii="Corbel" w:hAnsi="Corbel"/>
                <w:b w:val="0"/>
                <w:sz w:val="24"/>
                <w:szCs w:val="24"/>
              </w:rPr>
              <w:t>IX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551E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E5F76" w:rsidRPr="009C54AE" w:rsidRDefault="00DE5F76" w:rsidP="00551E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Agata </w:t>
            </w:r>
            <w:r w:rsidR="00252683">
              <w:rPr>
                <w:rFonts w:ascii="Corbel" w:hAnsi="Corbel"/>
                <w:b w:val="0"/>
                <w:sz w:val="24"/>
                <w:szCs w:val="24"/>
              </w:rPr>
              <w:t>B</w:t>
            </w:r>
            <w:r>
              <w:rPr>
                <w:rFonts w:ascii="Corbel" w:hAnsi="Corbel"/>
                <w:b w:val="0"/>
                <w:sz w:val="24"/>
                <w:szCs w:val="24"/>
              </w:rPr>
              <w:t>arczewska-</w:t>
            </w:r>
            <w:r w:rsidR="00252683"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ziobek,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prof.UR</w:t>
            </w:r>
            <w:proofErr w:type="spellEnd"/>
          </w:p>
        </w:tc>
      </w:tr>
      <w:tr w:rsidR="00DE5F76" w:rsidRPr="009C54AE" w:rsidTr="00551EEE">
        <w:tc>
          <w:tcPr>
            <w:tcW w:w="2694" w:type="dxa"/>
            <w:vAlign w:val="center"/>
          </w:tcPr>
          <w:p w:rsidR="00DE5F76" w:rsidRPr="009C54AE" w:rsidRDefault="00DE5F76" w:rsidP="00E9466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F6B56" w:rsidRDefault="00DE5F76" w:rsidP="00E9466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4A589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Agata Barczewska-Dziobek,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prof.UR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Anna Łukaszuk,</w:t>
            </w:r>
          </w:p>
          <w:p w:rsidR="00DE5F76" w:rsidRPr="009C54AE" w:rsidRDefault="00DE5F76" w:rsidP="00E9466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Izabela Bentkowska-Furman, mgr Agata Fiołek</w:t>
            </w:r>
          </w:p>
        </w:tc>
      </w:tr>
    </w:tbl>
    <w:p w:rsidR="00DE5F76" w:rsidRPr="009C54AE" w:rsidRDefault="00DE5F76" w:rsidP="00DE5F7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DE5F76" w:rsidRPr="009C54AE" w:rsidRDefault="00DE5F76" w:rsidP="00DE5F76">
      <w:pPr>
        <w:pStyle w:val="Podpunkty"/>
        <w:ind w:left="0"/>
        <w:rPr>
          <w:rFonts w:ascii="Corbel" w:hAnsi="Corbel"/>
          <w:sz w:val="24"/>
          <w:szCs w:val="24"/>
        </w:rPr>
      </w:pPr>
    </w:p>
    <w:p w:rsidR="00DE5F76" w:rsidRPr="009C54AE" w:rsidRDefault="00DE5F76" w:rsidP="00DE5F7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E5F76" w:rsidRPr="009C54AE" w:rsidRDefault="00DE5F76" w:rsidP="00DE5F7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E5F76" w:rsidRPr="009C54AE" w:rsidTr="00551EE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76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F76" w:rsidRPr="009C54AE" w:rsidRDefault="00DE5F76" w:rsidP="00551E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E5F76" w:rsidRPr="009C54AE" w:rsidTr="00551EE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76" w:rsidRPr="009C54AE" w:rsidRDefault="00A623A8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76" w:rsidRPr="009C54AE" w:rsidRDefault="00DE5F76" w:rsidP="00551E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DE5F76" w:rsidRPr="009C54AE" w:rsidRDefault="00DE5F76" w:rsidP="00DE5F7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E5F76" w:rsidRPr="009C54AE" w:rsidRDefault="00DE5F76" w:rsidP="00DE5F7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E5F76" w:rsidRPr="009C54AE" w:rsidRDefault="00DE5F76" w:rsidP="00DE5F7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DE5F76" w:rsidRPr="00A80189" w:rsidRDefault="00DE5F76" w:rsidP="00DE5F7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8018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8018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DE5F76" w:rsidRPr="00A80189" w:rsidRDefault="00DE5F76" w:rsidP="00DE5F7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8018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80189">
        <w:rPr>
          <w:rFonts w:ascii="Corbel" w:hAnsi="Corbe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E5F76" w:rsidRPr="009C54AE" w:rsidRDefault="00DE5F76" w:rsidP="00DE5F7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E5F76" w:rsidRDefault="00DE5F76" w:rsidP="00DE5F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E5F76" w:rsidRDefault="00DE5F76" w:rsidP="00DE5F7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:rsidR="00A623A8" w:rsidRDefault="00A623A8" w:rsidP="00DE5F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E5F76" w:rsidRDefault="00DE5F76" w:rsidP="00DE5F7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F1A6B" w:rsidRPr="009C54AE" w:rsidRDefault="00CF1A6B" w:rsidP="00DE5F7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E5F76" w:rsidRPr="009C54AE" w:rsidTr="00551EEE">
        <w:tc>
          <w:tcPr>
            <w:tcW w:w="9670" w:type="dxa"/>
          </w:tcPr>
          <w:p w:rsidR="00DE5F76" w:rsidRPr="009C54AE" w:rsidRDefault="00DE5F76" w:rsidP="00551EE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DE5F76" w:rsidRDefault="00DE5F76" w:rsidP="00DE5F76">
      <w:pPr>
        <w:pStyle w:val="Punktygwne"/>
        <w:spacing w:before="0" w:after="0"/>
        <w:rPr>
          <w:rFonts w:ascii="Corbel" w:hAnsi="Corbel"/>
          <w:szCs w:val="24"/>
        </w:rPr>
      </w:pPr>
    </w:p>
    <w:p w:rsidR="00DE5F76" w:rsidRPr="00C05F44" w:rsidRDefault="00DE5F76" w:rsidP="00DE5F7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DE5F76" w:rsidRPr="00C05F44" w:rsidRDefault="00DE5F76" w:rsidP="00DE5F76">
      <w:pPr>
        <w:pStyle w:val="Punktygwne"/>
        <w:spacing w:before="0" w:after="0"/>
        <w:rPr>
          <w:rFonts w:ascii="Corbel" w:hAnsi="Corbel"/>
          <w:szCs w:val="24"/>
        </w:rPr>
      </w:pPr>
    </w:p>
    <w:p w:rsidR="00DE5F76" w:rsidRDefault="00DE5F76" w:rsidP="00DE5F7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DE5F76" w:rsidRPr="009C54AE" w:rsidRDefault="00DE5F76" w:rsidP="00DE5F7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81B94" w:rsidRPr="009C54AE" w:rsidTr="00C81B94">
        <w:tc>
          <w:tcPr>
            <w:tcW w:w="845" w:type="dxa"/>
            <w:vAlign w:val="center"/>
          </w:tcPr>
          <w:p w:rsidR="00C81B94" w:rsidRPr="009C54AE" w:rsidRDefault="00C81B94" w:rsidP="00551E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C81B94" w:rsidRPr="009C54AE" w:rsidRDefault="00C81B94" w:rsidP="00551E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i/>
                <w:szCs w:val="22"/>
              </w:rPr>
              <w:t xml:space="preserve">Celem przedmiotu jest uzyskanie przez 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>Student</w:t>
            </w:r>
            <w:r>
              <w:rPr>
                <w:rFonts w:ascii="Calibri" w:hAnsi="Calibri" w:cs="Calibri"/>
                <w:b w:val="0"/>
                <w:i/>
                <w:szCs w:val="22"/>
              </w:rPr>
              <w:t>a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 wiedz</w:t>
            </w:r>
            <w:r>
              <w:rPr>
                <w:rFonts w:ascii="Calibri" w:hAnsi="Calibri" w:cs="Calibri"/>
                <w:b w:val="0"/>
                <w:i/>
                <w:szCs w:val="22"/>
              </w:rPr>
              <w:t>y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 z zakresu kształtowania się kierunków badawczych związanych z organizacją i funkcjonowaniem aparatu administracyjnego, co pozwoli na wprowadzenie studentów w dalsze szczegółowe treści merytoryczne.</w:t>
            </w:r>
          </w:p>
        </w:tc>
      </w:tr>
      <w:tr w:rsidR="00C81B94" w:rsidRPr="009C54AE" w:rsidTr="00C81B94">
        <w:tc>
          <w:tcPr>
            <w:tcW w:w="845" w:type="dxa"/>
            <w:vAlign w:val="center"/>
          </w:tcPr>
          <w:p w:rsidR="00C81B94" w:rsidRPr="009C54AE" w:rsidRDefault="00C81B94" w:rsidP="00551E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C81B94" w:rsidRPr="009C54AE" w:rsidRDefault="00C81B94" w:rsidP="00551E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Student powinien </w:t>
            </w:r>
            <w:r>
              <w:rPr>
                <w:rFonts w:ascii="Calibri" w:hAnsi="Calibri" w:cs="Calibri"/>
                <w:b w:val="0"/>
                <w:i/>
                <w:szCs w:val="22"/>
              </w:rPr>
              <w:t xml:space="preserve">poznać 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>charakterystyk</w:t>
            </w:r>
            <w:r>
              <w:rPr>
                <w:rFonts w:ascii="Calibri" w:hAnsi="Calibri" w:cs="Calibri"/>
                <w:b w:val="0"/>
                <w:i/>
                <w:szCs w:val="22"/>
              </w:rPr>
              <w:t>ę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 i struktur</w:t>
            </w:r>
            <w:r>
              <w:rPr>
                <w:rFonts w:ascii="Calibri" w:hAnsi="Calibri" w:cs="Calibri"/>
                <w:b w:val="0"/>
                <w:i/>
                <w:szCs w:val="22"/>
              </w:rPr>
              <w:t>ę</w:t>
            </w:r>
            <w:r w:rsidRPr="007D5482">
              <w:rPr>
                <w:rFonts w:ascii="Calibri" w:hAnsi="Calibri" w:cs="Calibri"/>
                <w:b w:val="0"/>
                <w:i/>
                <w:szCs w:val="22"/>
              </w:rPr>
              <w:t xml:space="preserve"> współczesnej administracji publicznej w Polsce</w:t>
            </w:r>
            <w:r>
              <w:rPr>
                <w:rFonts w:ascii="Calibri" w:hAnsi="Calibri" w:cs="Calibri"/>
                <w:b w:val="0"/>
                <w:i/>
                <w:szCs w:val="22"/>
              </w:rPr>
              <w:t xml:space="preserve"> z perspektywy normatywnej i pozanormatywnej</w:t>
            </w:r>
          </w:p>
        </w:tc>
      </w:tr>
      <w:tr w:rsidR="00C81B94" w:rsidRPr="009C54AE" w:rsidTr="00C81B94">
        <w:tc>
          <w:tcPr>
            <w:tcW w:w="845" w:type="dxa"/>
            <w:vAlign w:val="center"/>
          </w:tcPr>
          <w:p w:rsidR="00C81B94" w:rsidRPr="009C54AE" w:rsidRDefault="00C81B94" w:rsidP="00551E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C81B94" w:rsidRPr="009C54AE" w:rsidRDefault="00C81B94" w:rsidP="00551E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5482">
              <w:rPr>
                <w:rFonts w:ascii="Calibri" w:hAnsi="Calibri" w:cs="Calibri"/>
                <w:b w:val="0"/>
                <w:i/>
                <w:szCs w:val="22"/>
              </w:rPr>
              <w:t>Student powinien nabyć umiejętności w zakresie: analizy i formułowania wniosków dotyczących zjawisk administracyjnych w obrębie struktury administracji oraz jej otoczenia</w:t>
            </w:r>
          </w:p>
        </w:tc>
      </w:tr>
      <w:tr w:rsidR="00C81B94" w:rsidRPr="009C54AE" w:rsidTr="00C81B94">
        <w:tc>
          <w:tcPr>
            <w:tcW w:w="845" w:type="dxa"/>
            <w:vAlign w:val="center"/>
          </w:tcPr>
          <w:p w:rsidR="00C81B94" w:rsidRPr="009C54AE" w:rsidRDefault="00C81B94" w:rsidP="00551E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vAlign w:val="center"/>
          </w:tcPr>
          <w:p w:rsidR="00C81B94" w:rsidRPr="007D5482" w:rsidRDefault="00C81B94" w:rsidP="00551EEE">
            <w:pPr>
              <w:pStyle w:val="Podpunkty"/>
              <w:spacing w:before="40" w:after="40"/>
              <w:ind w:left="0"/>
              <w:jc w:val="left"/>
              <w:rPr>
                <w:rFonts w:ascii="Calibri" w:hAnsi="Calibri" w:cs="Calibri"/>
                <w:b w:val="0"/>
                <w:i/>
                <w:szCs w:val="22"/>
              </w:rPr>
            </w:pPr>
            <w:r w:rsidRPr="007D5482">
              <w:rPr>
                <w:rFonts w:ascii="Calibri" w:hAnsi="Calibri" w:cs="Calibri"/>
                <w:b w:val="0"/>
                <w:i/>
                <w:szCs w:val="22"/>
              </w:rPr>
              <w:t>Student powinien nabyć umiejętności identyfikowania wskazań o charakterze usprawniającym, odnoszących się do całokształtu administracji</w:t>
            </w:r>
          </w:p>
        </w:tc>
      </w:tr>
    </w:tbl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E5F76" w:rsidRPr="009C54AE" w:rsidRDefault="00DE5F76" w:rsidP="00DE5F7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DE5F76" w:rsidRPr="009C54AE" w:rsidRDefault="00DE5F76" w:rsidP="00DE5F7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E5F76" w:rsidRPr="009C54AE" w:rsidTr="00551EEE">
        <w:tc>
          <w:tcPr>
            <w:tcW w:w="1701" w:type="dxa"/>
            <w:vAlign w:val="center"/>
          </w:tcPr>
          <w:p w:rsidR="00DE5F76" w:rsidRPr="009C54AE" w:rsidRDefault="00DE5F76" w:rsidP="00551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E5F76" w:rsidRPr="009C54AE" w:rsidRDefault="00DE5F76" w:rsidP="00551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DE5F76" w:rsidRPr="009C54AE" w:rsidRDefault="00DE5F76" w:rsidP="00551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DE5F76" w:rsidRPr="009C54AE" w:rsidRDefault="00DE5F76" w:rsidP="00551EEE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 xml:space="preserve">Ma pogłębioną i rozszerzoną wiedzę o charakterze nauki administracji, jej usytuowaniu oraz znaczeniu w systemie nauk oraz o ich relacjach do innych nauk </w:t>
            </w:r>
          </w:p>
        </w:tc>
        <w:tc>
          <w:tcPr>
            <w:tcW w:w="1873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K_W01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E5F76" w:rsidRPr="00567947" w:rsidRDefault="00DE5F76" w:rsidP="00551EEE">
            <w:pPr>
              <w:pStyle w:val="Default"/>
              <w:rPr>
                <w:rFonts w:ascii="Corbel" w:hAnsi="Corbel"/>
                <w:b/>
                <w:smallCaps/>
                <w:sz w:val="23"/>
                <w:szCs w:val="23"/>
              </w:rPr>
            </w:pPr>
            <w:r w:rsidRPr="00567947">
              <w:rPr>
                <w:sz w:val="23"/>
                <w:szCs w:val="23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</w:p>
        </w:tc>
        <w:tc>
          <w:tcPr>
            <w:tcW w:w="1873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K_W02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E5F76" w:rsidRPr="009C54AE" w:rsidRDefault="00DE5F76" w:rsidP="00551EEE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K_W06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E5F76" w:rsidRPr="009C54AE" w:rsidRDefault="00DE5F76" w:rsidP="00551EEE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Ma rozszerzoną wiedzę na temat struktur i instytucji polskiego systemu prawa ( w tym władzy: ustawodawczej, wykonawczej i sądowniczej, organów i instytucji ochrony prawa).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K_W07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E5F76" w:rsidRPr="009C54AE" w:rsidRDefault="00DE5F76" w:rsidP="00551EEE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Ma rozszerzoną wiedzę na temat ustroju, struktur i zasad funkcjonowania demokratycznego państwa prawnego.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K_W08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Ma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pogłębioną wiedzę o historycznej ewolucji i o poglądach na temat instytucji polityczno-prawnych oraz na temat procesów i przyczyn zmian zachodzących w zakresie państwa i prawa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K_w10,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Zna i rozumie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metody badawcze i narzędzia opisu, w tym techniki pozyskiwania da</w:t>
            </w:r>
            <w:r>
              <w:rPr>
                <w:rFonts w:ascii="Arial" w:hAnsi="Arial" w:cs="Arial"/>
                <w:sz w:val="23"/>
                <w:szCs w:val="23"/>
                <w:lang w:eastAsia="pl-PL"/>
              </w:rPr>
              <w:t xml:space="preserve">nych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 xml:space="preserve">właściwe dla nauki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lastRenderedPageBreak/>
              <w:t>administracji oraz posiada wiedzę na temat fundamentalnych dylematach współczesnej cywilizacji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lastRenderedPageBreak/>
              <w:t>K_W12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>Potrafi analizować przyczyny i prz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ebieg procesu stanowienia prawa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K_U03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Potrafi formułować własne opinie w odniesieniu do poznanych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instytucji prawnych i politycznych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K_U06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Potrafi właściwie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analizować przyczyny i przebieg procesów związanych z funkcjonowan</w:t>
            </w:r>
            <w:r>
              <w:rPr>
                <w:rFonts w:ascii="Arial" w:hAnsi="Arial" w:cs="Arial"/>
                <w:sz w:val="23"/>
                <w:szCs w:val="23"/>
                <w:lang w:eastAsia="pl-PL"/>
              </w:rPr>
              <w:t xml:space="preserve">ia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systemu polityczno-prawnego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K_U07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Potrafi sprawnie posługiwać się tekstami aktów normatywnych i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interpretować je z wykorzystaniem języka prawniczego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K_U08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określić obszary życia społecznego</w:t>
            </w:r>
            <w:r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,</w:t>
            </w: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 xml:space="preserve"> które podlegają lub mogą podlegać w przyszłości regulacjom prawnym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K_U15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Ma świadomość zmienności systemu norm prawnych która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prowadzi do konieczności ciągłego uzupełniania i doskonalenia zarówno zdobytej wiedzy jak i umiejętności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K_K01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Ma świadomość społecznego znaczenia zawodu prawnika</w:t>
            </w:r>
          </w:p>
        </w:tc>
        <w:tc>
          <w:tcPr>
            <w:tcW w:w="1873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K_K04</w:t>
            </w:r>
          </w:p>
        </w:tc>
      </w:tr>
      <w:tr w:rsidR="00DE5F76" w:rsidRPr="009C54AE" w:rsidTr="00551EEE">
        <w:tc>
          <w:tcPr>
            <w:tcW w:w="1701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  <w:tc>
          <w:tcPr>
            <w:tcW w:w="6096" w:type="dxa"/>
          </w:tcPr>
          <w:p w:rsidR="00DE5F76" w:rsidRPr="001C41C4" w:rsidRDefault="00DE5F76" w:rsidP="00551EEE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myśleć i działać w sposób przedsiębiorczy</w:t>
            </w:r>
          </w:p>
        </w:tc>
        <w:tc>
          <w:tcPr>
            <w:tcW w:w="1873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K_K08</w:t>
            </w:r>
          </w:p>
        </w:tc>
      </w:tr>
    </w:tbl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E5F76" w:rsidRPr="009C54AE" w:rsidRDefault="00DE5F76" w:rsidP="00DE5F7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DE5F76" w:rsidRPr="009C54AE" w:rsidRDefault="00DE5F76" w:rsidP="00DE5F7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DE5F76" w:rsidRPr="009C54AE" w:rsidRDefault="00DE5F76" w:rsidP="00DE5F7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E5F76" w:rsidRPr="009C54AE" w:rsidTr="00551EEE">
        <w:tc>
          <w:tcPr>
            <w:tcW w:w="9520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Pr="009C54AE" w:rsidRDefault="00A623A8" w:rsidP="00551EE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DE5F76" w:rsidRPr="009C54AE" w:rsidRDefault="00DE5F76" w:rsidP="00DE5F76">
      <w:pPr>
        <w:spacing w:after="0" w:line="240" w:lineRule="auto"/>
        <w:rPr>
          <w:rFonts w:ascii="Corbel" w:hAnsi="Corbel"/>
          <w:sz w:val="24"/>
          <w:szCs w:val="24"/>
        </w:rPr>
      </w:pPr>
    </w:p>
    <w:p w:rsidR="00DE5F76" w:rsidRPr="009C54AE" w:rsidRDefault="00DE5F76" w:rsidP="00DE5F7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konwersatoryjnych</w:t>
      </w:r>
    </w:p>
    <w:p w:rsidR="00DE5F76" w:rsidRPr="009C54AE" w:rsidRDefault="00DE5F76" w:rsidP="00DE5F7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E5F76" w:rsidRPr="009C54AE" w:rsidTr="00551EEE">
        <w:tc>
          <w:tcPr>
            <w:tcW w:w="9520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Pr="009C54AE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Nauka administracji jako dyscyplina naukowa, jej przedmiot, charakter i metody badawcze.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kierunków i nurtów badawczych nad administracją publiczną.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kształtujące model administracji publicznej - uwarunkowania prawne i pozaprawne.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administracji publicznej: organy, urzędy, stosunki między organami, inne podmioty wykonujące funkcje administracji.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administracji publicznej i współczesne tendencje ich przeobrażeń.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zagadnienia organizacyjne - administracja publiczna jako szczególny rodzaj organizacji, czynniki systemowe organizacji administracji.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Kadry administracji publicznej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kierowania w administracji publicznej – pojęcie kierowania, środki oddziaływań kierowniczych, style kierowania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Procesy decyzyjne w administracji publicznej 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 planowania w administracji publicznej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Doradztwo w administracji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pomiędzy administracją publiczną a obywatelami oraz innymi elementami jej otoczenia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administracji publicznej</w:t>
            </w:r>
          </w:p>
        </w:tc>
      </w:tr>
      <w:tr w:rsidR="00DE5F76" w:rsidRPr="009C54AE" w:rsidTr="00551EEE">
        <w:tc>
          <w:tcPr>
            <w:tcW w:w="9520" w:type="dxa"/>
          </w:tcPr>
          <w:p w:rsidR="00DE5F76" w:rsidRDefault="00DE5F76" w:rsidP="00A623A8">
            <w:pPr>
              <w:pStyle w:val="Akapitzlist"/>
              <w:spacing w:after="0" w:line="240" w:lineRule="auto"/>
              <w:ind w:left="63" w:hanging="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Administracja elektroniczna</w:t>
            </w:r>
          </w:p>
        </w:tc>
      </w:tr>
    </w:tbl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E5F76" w:rsidRPr="009C54AE" w:rsidRDefault="00DE5F76" w:rsidP="00DE5F7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E5F76" w:rsidRPr="009C54AE" w:rsidRDefault="00DE5F76" w:rsidP="00DE5F7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DE5F76" w:rsidRDefault="00DE5F76" w:rsidP="00DE5F7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E5F76" w:rsidRPr="009C54AE" w:rsidRDefault="00DE5F76" w:rsidP="00DE5F7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DE5F76" w:rsidRPr="009C54AE" w:rsidRDefault="00DE5F76" w:rsidP="00DE5F7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E5F76" w:rsidRPr="009C54AE" w:rsidRDefault="00DE5F76" w:rsidP="00DE5F7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E5F76" w:rsidRPr="009C54AE" w:rsidTr="00551EEE">
        <w:tc>
          <w:tcPr>
            <w:tcW w:w="1985" w:type="dxa"/>
            <w:vAlign w:val="center"/>
          </w:tcPr>
          <w:p w:rsidR="00DE5F76" w:rsidRPr="009C54AE" w:rsidRDefault="00DE5F76" w:rsidP="00551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DE5F76" w:rsidRPr="009C54AE" w:rsidRDefault="00DE5F76" w:rsidP="00551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E5F76" w:rsidRPr="009C54AE" w:rsidRDefault="00DE5F76" w:rsidP="00551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DE5F76" w:rsidRPr="009C54AE" w:rsidRDefault="00DE5F76" w:rsidP="00551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E5F76" w:rsidRPr="009C54AE" w:rsidRDefault="00DE5F76" w:rsidP="00551E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DE5F76" w:rsidRPr="007D5201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D5201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kolokwium, 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końcowe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E5F76" w:rsidRPr="009C54AE" w:rsidTr="00551EEE">
        <w:tc>
          <w:tcPr>
            <w:tcW w:w="1985" w:type="dxa"/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E5F76" w:rsidRPr="009C54AE" w:rsidRDefault="00DE5F76" w:rsidP="00DE5F7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E5F76" w:rsidRPr="009C54AE" w:rsidRDefault="00DE5F76" w:rsidP="00DE5F7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E5F76" w:rsidRPr="009C54AE" w:rsidTr="00551EEE">
        <w:tc>
          <w:tcPr>
            <w:tcW w:w="9670" w:type="dxa"/>
          </w:tcPr>
          <w:p w:rsidR="00C81B94" w:rsidRPr="00C81B94" w:rsidRDefault="00C81B94" w:rsidP="00C81B9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B94">
              <w:rPr>
                <w:rFonts w:ascii="Corbel" w:hAnsi="Corbel"/>
                <w:b w:val="0"/>
                <w:smallCaps w:val="0"/>
                <w:szCs w:val="24"/>
              </w:rPr>
              <w:t>Warunkiem zaliczenia przedmiotu jest aktywny udział w zajęciach, opracowanie zleconych zadań oraz uzyskanie pozytywnej oceny z kolokwium i zaliczenia końcowego przeprowadzonego w formie pisemnej.</w:t>
            </w:r>
          </w:p>
          <w:p w:rsidR="00C81B94" w:rsidRPr="00C81B94" w:rsidRDefault="00C81B94" w:rsidP="00C81B9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B94">
              <w:rPr>
                <w:rFonts w:ascii="Corbel" w:hAnsi="Corbel"/>
                <w:b w:val="0"/>
                <w:smallCaps w:val="0"/>
                <w:szCs w:val="24"/>
              </w:rPr>
              <w:t>Pozytywna ocena oznacza uzyskanie 50% możliwych punktów ze wszystkich możliwych.</w:t>
            </w:r>
          </w:p>
          <w:p w:rsidR="00DE5F76" w:rsidRPr="009C54AE" w:rsidRDefault="00C81B94" w:rsidP="00C81B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B94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wiedzy.</w:t>
            </w:r>
            <w:r w:rsidR="00DE5F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E5F76" w:rsidRPr="009C54AE" w:rsidRDefault="00DE5F76" w:rsidP="00DE5F7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E5F76" w:rsidRPr="009C54AE" w:rsidTr="00551EEE">
        <w:tc>
          <w:tcPr>
            <w:tcW w:w="4962" w:type="dxa"/>
            <w:vAlign w:val="center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E5F76" w:rsidRPr="009C54AE" w:rsidTr="00551EEE">
        <w:tc>
          <w:tcPr>
            <w:tcW w:w="4962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E5F76" w:rsidRPr="009C54AE" w:rsidTr="00551EEE">
        <w:tc>
          <w:tcPr>
            <w:tcW w:w="4962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E5F76" w:rsidRPr="009C54AE" w:rsidTr="00551EEE">
        <w:tc>
          <w:tcPr>
            <w:tcW w:w="4962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E5F76" w:rsidRPr="009C54AE" w:rsidTr="00551EEE">
        <w:tc>
          <w:tcPr>
            <w:tcW w:w="4962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E5F76" w:rsidRPr="009C54AE" w:rsidTr="00551EEE">
        <w:tc>
          <w:tcPr>
            <w:tcW w:w="4962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E5F76" w:rsidRPr="009C54AE" w:rsidRDefault="00DE5F76" w:rsidP="00551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DE5F76" w:rsidRPr="009C54AE" w:rsidRDefault="00DE5F76" w:rsidP="00DE5F7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DE5F76" w:rsidRPr="009C54AE" w:rsidRDefault="00DE5F76" w:rsidP="00DE5F7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E5F76" w:rsidRPr="009C54AE" w:rsidTr="00551EEE">
        <w:trPr>
          <w:trHeight w:val="397"/>
        </w:trPr>
        <w:tc>
          <w:tcPr>
            <w:tcW w:w="3544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E5F76" w:rsidRPr="009C54AE" w:rsidRDefault="00CF1A6B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E5F76" w:rsidRPr="009C54AE" w:rsidTr="00551EEE">
        <w:trPr>
          <w:trHeight w:val="397"/>
        </w:trPr>
        <w:tc>
          <w:tcPr>
            <w:tcW w:w="3544" w:type="dxa"/>
          </w:tcPr>
          <w:p w:rsidR="00DE5F76" w:rsidRPr="009C54AE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E5F76" w:rsidRPr="009C54AE" w:rsidRDefault="00CF1A6B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DE5F76" w:rsidRPr="009C54AE" w:rsidRDefault="00DE5F76" w:rsidP="00DE5F7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DE5F76" w:rsidRPr="009C54AE" w:rsidRDefault="00DE5F76" w:rsidP="00DE5F7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E5F76" w:rsidRPr="003D194A" w:rsidTr="00551EE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54A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554A2" w:rsidRPr="000554A2" w:rsidRDefault="000554A2" w:rsidP="00551EE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DE5F76" w:rsidRPr="003D194A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Leoński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, Nauka administracji, Warszawa 2010,</w:t>
            </w:r>
          </w:p>
          <w:p w:rsidR="00DE5F76" w:rsidRPr="003D194A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Błaś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, J. Boć, J. Jeżewski, Wrocław 2013,</w:t>
            </w:r>
          </w:p>
          <w:p w:rsidR="00DE5F76" w:rsidRPr="007D5201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201">
              <w:rPr>
                <w:rFonts w:ascii="Corbel" w:hAnsi="Corbel"/>
                <w:b w:val="0"/>
                <w:smallCaps w:val="0"/>
                <w:szCs w:val="24"/>
              </w:rPr>
              <w:t>J. Łukasiewicz, Zarys nauki administracji, Warszawa 2007</w:t>
            </w:r>
          </w:p>
          <w:p w:rsidR="00DE5F76" w:rsidRPr="007D5201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E. Knosala, Zarys nauki administracji, Warszawa 2010</w:t>
            </w:r>
            <w:r w:rsidRPr="007D52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DE5F76" w:rsidRPr="007D5201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201"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 w:rsidRPr="007D5201">
              <w:rPr>
                <w:rFonts w:ascii="Corbel" w:hAnsi="Corbel"/>
                <w:b w:val="0"/>
                <w:smallCaps w:val="0"/>
                <w:szCs w:val="24"/>
              </w:rPr>
              <w:t>Sześciło</w:t>
            </w:r>
            <w:proofErr w:type="spellEnd"/>
            <w:r w:rsidRPr="007D5201">
              <w:rPr>
                <w:rFonts w:ascii="Corbel" w:hAnsi="Corbel"/>
                <w:b w:val="0"/>
                <w:smallCaps w:val="0"/>
                <w:szCs w:val="24"/>
              </w:rPr>
              <w:t xml:space="preserve"> (red.), Administracja i zarządzanie publiczne. Nauka o współczesnej administracji, Warszawa 2014</w:t>
            </w:r>
          </w:p>
        </w:tc>
      </w:tr>
      <w:tr w:rsidR="00DE5F76" w:rsidRPr="003D194A" w:rsidTr="00551EE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54A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554A2" w:rsidRPr="000554A2" w:rsidRDefault="000554A2" w:rsidP="00551EE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Związki nauki administracji z innymi dyscyplinami, </w:t>
            </w:r>
            <w:hyperlink r:id="rId7" w:history="1">
              <w:r w:rsidRPr="007D5201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https://repozytorium.uni.wroc.pl/Content/79122/PDF/40_Wrzosek-S.pdf</w:t>
              </w:r>
            </w:hyperlink>
          </w:p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Nauka administracji jako subdyscyplina łącząca nauki prawne i nauki o zarządzaniu, Studia Prawnicze KUL, 3/2021,</w:t>
            </w:r>
          </w:p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K. Dąbrowski, Nauka administracji. Skrypt akademicki, Ryki 2012,</w:t>
            </w:r>
          </w:p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Z. Cieślak (red.) Nauka administracji, Warszawa 2017,</w:t>
            </w:r>
          </w:p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Łukasiewicz (red.), Procesy kierowania w administracji publicznej, Rzeszów 2014,</w:t>
            </w:r>
          </w:p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Hausner (red.), Administracja publiczna, Warszawa 2005,</w:t>
            </w:r>
          </w:p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 Knosala, Decyzje i doradztwo w administracji publicznej, Bytom 2003,</w:t>
            </w:r>
          </w:p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Cichorzewska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D. Kostecki, Kultura organizacyjna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good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governance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jednostkach administracji publicznej, Lublin 2021,</w:t>
            </w:r>
          </w:p>
          <w:p w:rsidR="00DE5F76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Ganczar, A. Sytek, Informatyzacja administracji publicznej. Skuteczność regulacji, Warszawa 2021.</w:t>
            </w:r>
          </w:p>
          <w:p w:rsidR="00DE5F76" w:rsidRPr="007D5201" w:rsidRDefault="00DE5F76" w:rsidP="00551E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E5F76" w:rsidRPr="009C54AE" w:rsidRDefault="00DE5F76" w:rsidP="00DE5F7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E5F76" w:rsidRPr="009C54AE" w:rsidRDefault="00DE5F76" w:rsidP="00DE5F7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E5F76" w:rsidRPr="009C54AE" w:rsidRDefault="00DE5F76" w:rsidP="00DE5F7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C4E3F" w:rsidRDefault="00FC4E3F"/>
    <w:sectPr w:rsidR="00FC4E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5EF" w:rsidRDefault="005605EF" w:rsidP="00DE5F76">
      <w:pPr>
        <w:spacing w:after="0" w:line="240" w:lineRule="auto"/>
      </w:pPr>
      <w:r>
        <w:separator/>
      </w:r>
    </w:p>
  </w:endnote>
  <w:endnote w:type="continuationSeparator" w:id="0">
    <w:p w:rsidR="005605EF" w:rsidRDefault="005605EF" w:rsidP="00DE5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5EF" w:rsidRDefault="005605EF" w:rsidP="00DE5F76">
      <w:pPr>
        <w:spacing w:after="0" w:line="240" w:lineRule="auto"/>
      </w:pPr>
      <w:r>
        <w:separator/>
      </w:r>
    </w:p>
  </w:footnote>
  <w:footnote w:type="continuationSeparator" w:id="0">
    <w:p w:rsidR="005605EF" w:rsidRDefault="005605EF" w:rsidP="00DE5F76">
      <w:pPr>
        <w:spacing w:after="0" w:line="240" w:lineRule="auto"/>
      </w:pPr>
      <w:r>
        <w:continuationSeparator/>
      </w:r>
    </w:p>
  </w:footnote>
  <w:footnote w:id="1">
    <w:p w:rsidR="00DE5F76" w:rsidRDefault="00DE5F76" w:rsidP="00DE5F7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F76"/>
    <w:rsid w:val="000554A2"/>
    <w:rsid w:val="00104EA2"/>
    <w:rsid w:val="00191907"/>
    <w:rsid w:val="00196EA7"/>
    <w:rsid w:val="001F6B56"/>
    <w:rsid w:val="00252683"/>
    <w:rsid w:val="004A5897"/>
    <w:rsid w:val="005605EF"/>
    <w:rsid w:val="00752029"/>
    <w:rsid w:val="00793456"/>
    <w:rsid w:val="00983040"/>
    <w:rsid w:val="00A623A8"/>
    <w:rsid w:val="00A9139D"/>
    <w:rsid w:val="00C81B94"/>
    <w:rsid w:val="00CF1A6B"/>
    <w:rsid w:val="00D64CAA"/>
    <w:rsid w:val="00DE5F76"/>
    <w:rsid w:val="00E9466D"/>
    <w:rsid w:val="00FC4E3F"/>
    <w:rsid w:val="00FD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16EA4"/>
  <w15:chartTrackingRefBased/>
  <w15:docId w15:val="{45703ED5-D7B8-4993-98DD-18B91CA2F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F76"/>
    <w:pPr>
      <w:spacing w:after="200" w:line="276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F76"/>
    <w:pPr>
      <w:ind w:left="720"/>
      <w:contextualSpacing/>
    </w:pPr>
  </w:style>
  <w:style w:type="paragraph" w:customStyle="1" w:styleId="Default">
    <w:name w:val="Default"/>
    <w:rsid w:val="00DE5F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5F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5F7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E5F76"/>
    <w:rPr>
      <w:vertAlign w:val="superscript"/>
    </w:rPr>
  </w:style>
  <w:style w:type="paragraph" w:customStyle="1" w:styleId="Punktygwne">
    <w:name w:val="Punkty główne"/>
    <w:basedOn w:val="Normalny"/>
    <w:rsid w:val="00DE5F7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E5F7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E5F7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E5F7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E5F7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E5F7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E5F7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DE5F76"/>
    <w:rPr>
      <w:color w:val="0000FF"/>
      <w:u w:val="single"/>
    </w:rPr>
  </w:style>
  <w:style w:type="paragraph" w:styleId="Bezodstpw">
    <w:name w:val="No Spacing"/>
    <w:uiPriority w:val="1"/>
    <w:qFormat/>
    <w:rsid w:val="00DE5F76"/>
    <w:pPr>
      <w:spacing w:after="0" w:line="240" w:lineRule="auto"/>
    </w:pPr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5F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5F76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pozytorium.uni.wroc.pl/Content/79122/PDF/40_Wrzosek-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1356</Words>
  <Characters>8136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Anna Pikus</cp:lastModifiedBy>
  <cp:revision>12</cp:revision>
  <dcterms:created xsi:type="dcterms:W3CDTF">2022-09-11T09:53:00Z</dcterms:created>
  <dcterms:modified xsi:type="dcterms:W3CDTF">2022-11-29T10:43:00Z</dcterms:modified>
</cp:coreProperties>
</file>